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1992"/>
        <w:gridCol w:w="6406"/>
      </w:tblGrid>
      <w:tr w:rsidR="00A06A5E" w:rsidRPr="00387875" w14:paraId="1958700B" w14:textId="77777777" w:rsidTr="0004461F">
        <w:tc>
          <w:tcPr>
            <w:tcW w:w="1202" w:type="dxa"/>
          </w:tcPr>
          <w:p w14:paraId="1C259B81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992" w:type="dxa"/>
          </w:tcPr>
          <w:p w14:paraId="69CB7229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406" w:type="dxa"/>
          </w:tcPr>
          <w:p w14:paraId="3CE787FB" w14:textId="77777777" w:rsidR="00A06A5E" w:rsidRPr="00A41F4D" w:rsidRDefault="00A06A5E" w:rsidP="00190E4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6483B" w:rsidRPr="00D5395B" w14:paraId="121F8008" w14:textId="77777777" w:rsidTr="0004461F">
        <w:tc>
          <w:tcPr>
            <w:tcW w:w="1202" w:type="dxa"/>
          </w:tcPr>
          <w:p w14:paraId="1E9FF820" w14:textId="089C501A" w:rsidR="0046483B" w:rsidRPr="00A41F4D" w:rsidRDefault="00273039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07011210</w:t>
            </w:r>
          </w:p>
        </w:tc>
        <w:tc>
          <w:tcPr>
            <w:tcW w:w="1992" w:type="dxa"/>
          </w:tcPr>
          <w:p w14:paraId="79FE98D2" w14:textId="0C12DA2B" w:rsidR="0046483B" w:rsidRPr="00A41F4D" w:rsidRDefault="0046483B" w:rsidP="0046483B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Soffitto/Pavimento </w:t>
            </w:r>
          </w:p>
          <w:p w14:paraId="3739AF25" w14:textId="15984E15" w:rsidR="0046483B" w:rsidRDefault="006255F3" w:rsidP="0046483B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273039">
              <w:rPr>
                <w:rFonts w:ascii="Poppins" w:hAnsi="Poppins" w:cs="Poppins"/>
              </w:rPr>
              <w:t>-</w:t>
            </w:r>
            <w:r w:rsidR="0046483B">
              <w:rPr>
                <w:rFonts w:ascii="Poppins" w:hAnsi="Poppins" w:cs="Poppins"/>
              </w:rPr>
              <w:t>242</w:t>
            </w:r>
            <w:r w:rsidR="00273039">
              <w:rPr>
                <w:rFonts w:ascii="Poppins" w:hAnsi="Poppins" w:cs="Poppins"/>
              </w:rPr>
              <w:t>5</w:t>
            </w:r>
            <w:r w:rsidR="0046483B" w:rsidRPr="00A41F4D">
              <w:rPr>
                <w:rFonts w:ascii="Poppins" w:hAnsi="Poppins" w:cs="Poppins"/>
              </w:rPr>
              <w:t>F-S</w:t>
            </w:r>
          </w:p>
        </w:tc>
        <w:tc>
          <w:tcPr>
            <w:tcW w:w="6406" w:type="dxa"/>
          </w:tcPr>
          <w:p w14:paraId="3B00E5D9" w14:textId="52B915DB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Climatizzatore pompa di calore reversibile, a soffitto/pavimento, di tipo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 w:rsidRPr="00A41F4D">
              <w:rPr>
                <w:rFonts w:ascii="Poppins" w:hAnsi="Poppins" w:cs="Poppins"/>
                <w:sz w:val="20"/>
              </w:rPr>
              <w:t>, composto da unità interna ed unità esterna.</w:t>
            </w:r>
          </w:p>
          <w:p w14:paraId="2C7E93A5" w14:textId="77777777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0EF2E44E" w14:textId="77777777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172D4321" w14:textId="77777777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3E7504B5" w14:textId="77777777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Fluido refrigerante R32.</w:t>
            </w:r>
          </w:p>
          <w:p w14:paraId="2A4264AE" w14:textId="77777777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L’unità installabile a soffitto o pavimento, è completa di telecomando ad infrarossi con 2 batterie da 1,5 Volt, raccordo scarico condensa e filtro aria. </w:t>
            </w:r>
          </w:p>
          <w:p w14:paraId="501D2148" w14:textId="77777777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presenta il deflettore orizzontale con orientamento automatico del flusso dell’aria, e internamente il deflettore verticale con movimento manuale, filtri aria, pannello spie.</w:t>
            </w:r>
          </w:p>
          <w:p w14:paraId="0892983B" w14:textId="77777777" w:rsidR="0046483B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4E3D2E3" w14:textId="64FD4508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31DF0DC" w14:textId="72B37F2F" w:rsidR="0046483B" w:rsidRPr="00A41F4D" w:rsidRDefault="0046483B" w:rsidP="00190E4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SEE in raffrescamento: A+</w:t>
            </w:r>
            <w:r w:rsidR="00273039">
              <w:rPr>
                <w:rFonts w:ascii="Poppins" w:hAnsi="Poppins" w:cs="Poppins"/>
              </w:rPr>
              <w:t>+</w:t>
            </w:r>
            <w:r w:rsidR="00A83769">
              <w:rPr>
                <w:rFonts w:ascii="Poppins" w:hAnsi="Poppins" w:cs="Poppins"/>
              </w:rPr>
              <w:t>;</w:t>
            </w:r>
            <w:r w:rsidRPr="00A41F4D">
              <w:rPr>
                <w:rFonts w:ascii="Poppins" w:hAnsi="Poppins" w:cs="Poppins"/>
              </w:rPr>
              <w:t xml:space="preserve"> SEER=6,</w:t>
            </w:r>
            <w:r w:rsidR="00273039">
              <w:rPr>
                <w:rFonts w:ascii="Poppins" w:hAnsi="Poppins" w:cs="Poppins"/>
              </w:rPr>
              <w:t>9</w:t>
            </w:r>
          </w:p>
          <w:p w14:paraId="10EBB107" w14:textId="0F907ECB" w:rsidR="0046483B" w:rsidRPr="008E0FF7" w:rsidRDefault="0046483B" w:rsidP="008E0FF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SCOP in riscaldamento: A+; SCOP=4,</w:t>
            </w:r>
            <w:r w:rsidR="00273039">
              <w:rPr>
                <w:rFonts w:ascii="Poppins" w:hAnsi="Poppins" w:cs="Poppins"/>
              </w:rPr>
              <w:t>4</w:t>
            </w:r>
          </w:p>
          <w:p w14:paraId="55FC0B52" w14:textId="3885DBBA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Zona climatica di progetto Media</w:t>
            </w:r>
          </w:p>
          <w:p w14:paraId="414B2673" w14:textId="3C31384C" w:rsidR="0046483B" w:rsidRPr="00A41F4D" w:rsidRDefault="0046483B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273039">
              <w:rPr>
                <w:rFonts w:ascii="Poppins" w:hAnsi="Poppins" w:cs="Poppins"/>
              </w:rPr>
              <w:t>7,20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985C17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>,</w:t>
            </w:r>
            <w:r w:rsidR="00273039">
              <w:rPr>
                <w:rFonts w:ascii="Poppins" w:hAnsi="Poppins" w:cs="Poppins"/>
              </w:rPr>
              <w:t>00</w:t>
            </w:r>
            <w:r w:rsidR="00985C17">
              <w:rPr>
                <w:rFonts w:ascii="Poppins" w:hAnsi="Poppins" w:cs="Poppins"/>
              </w:rPr>
              <w:t>-</w:t>
            </w:r>
            <w:r w:rsidR="00273039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>,</w:t>
            </w:r>
            <w:r w:rsidR="00273039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0) kW </w:t>
            </w:r>
          </w:p>
          <w:p w14:paraId="7B0EE590" w14:textId="0C77113F" w:rsidR="0046483B" w:rsidRPr="00A41F4D" w:rsidRDefault="0046483B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985C17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>,</w:t>
            </w:r>
            <w:r w:rsidR="00985C17">
              <w:rPr>
                <w:rFonts w:ascii="Poppins" w:hAnsi="Poppins" w:cs="Poppins"/>
              </w:rPr>
              <w:t>0</w:t>
            </w:r>
            <w:r w:rsidR="00273039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273039">
              <w:rPr>
                <w:rFonts w:ascii="Poppins" w:hAnsi="Poppins" w:cs="Poppins"/>
              </w:rPr>
              <w:t>35</w:t>
            </w:r>
            <w:r w:rsidR="00985C17">
              <w:rPr>
                <w:rFonts w:ascii="Poppins" w:hAnsi="Poppins" w:cs="Poppins"/>
              </w:rPr>
              <w:t>-</w:t>
            </w:r>
            <w:r w:rsidR="00273039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,</w:t>
            </w:r>
            <w:r w:rsidR="00273039">
              <w:rPr>
                <w:rFonts w:ascii="Poppins" w:hAnsi="Poppins" w:cs="Poppins"/>
              </w:rPr>
              <w:t>0</w:t>
            </w:r>
            <w:r w:rsidR="00985C17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0E99AB17" w14:textId="31E979BA" w:rsidR="0046483B" w:rsidRPr="008E0FF7" w:rsidRDefault="0046483B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273039">
              <w:rPr>
                <w:rFonts w:ascii="Poppins" w:hAnsi="Poppins" w:cs="Poppins"/>
              </w:rPr>
              <w:t>2,8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54269448" w14:textId="1CE38D87" w:rsidR="0046483B" w:rsidRPr="00A41F4D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</w:t>
            </w:r>
          </w:p>
          <w:p w14:paraId="671381D8" w14:textId="46E0414A" w:rsidR="0046483B" w:rsidRPr="00A41F4D" w:rsidRDefault="0046483B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273039">
              <w:rPr>
                <w:rFonts w:ascii="Poppins" w:hAnsi="Poppins" w:cs="Poppins"/>
              </w:rPr>
              <w:t>8,15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273039">
              <w:rPr>
                <w:rFonts w:ascii="Poppins" w:hAnsi="Poppins" w:cs="Poppins"/>
              </w:rPr>
              <w:t>2,00</w:t>
            </w:r>
            <w:r w:rsidR="00985C17">
              <w:rPr>
                <w:rFonts w:ascii="Poppins" w:hAnsi="Poppins" w:cs="Poppins"/>
              </w:rPr>
              <w:t>-</w:t>
            </w:r>
            <w:r w:rsidR="00273039">
              <w:rPr>
                <w:rFonts w:ascii="Poppins" w:hAnsi="Poppins" w:cs="Poppins"/>
              </w:rPr>
              <w:t>9</w:t>
            </w:r>
            <w:r w:rsidRPr="00A41F4D">
              <w:rPr>
                <w:rFonts w:ascii="Poppins" w:hAnsi="Poppins" w:cs="Poppins"/>
              </w:rPr>
              <w:t>,</w:t>
            </w:r>
            <w:r w:rsidR="00273039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0) kW </w:t>
            </w:r>
          </w:p>
          <w:p w14:paraId="46FE2B5E" w14:textId="79749CE6" w:rsidR="0046483B" w:rsidRPr="008E0FF7" w:rsidRDefault="0046483B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985C17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>,</w:t>
            </w:r>
            <w:r w:rsidR="00273039">
              <w:rPr>
                <w:rFonts w:ascii="Poppins" w:hAnsi="Poppins" w:cs="Poppins"/>
              </w:rPr>
              <w:t>17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273039">
              <w:rPr>
                <w:rFonts w:ascii="Poppins" w:hAnsi="Poppins" w:cs="Poppins"/>
              </w:rPr>
              <w:t>35</w:t>
            </w:r>
            <w:r w:rsidR="00985C17">
              <w:rPr>
                <w:rFonts w:ascii="Poppins" w:hAnsi="Poppins" w:cs="Poppins"/>
              </w:rPr>
              <w:t>-</w:t>
            </w:r>
            <w:r w:rsidR="00273039">
              <w:rPr>
                <w:rFonts w:ascii="Poppins" w:hAnsi="Poppins" w:cs="Poppins"/>
              </w:rPr>
              <w:t>3,00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6C2BCCED" w14:textId="75B7FF17" w:rsidR="0046483B" w:rsidRDefault="0046483B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67617E95" w14:textId="3395C7C0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interna max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min: </w:t>
            </w:r>
            <w:r w:rsidR="00273039">
              <w:rPr>
                <w:rFonts w:ascii="Poppins" w:hAnsi="Poppins" w:cs="Poppins"/>
              </w:rPr>
              <w:t>1400-1200</w:t>
            </w:r>
            <w:r>
              <w:rPr>
                <w:rFonts w:ascii="Poppins" w:hAnsi="Poppins" w:cs="Poppins"/>
              </w:rPr>
              <w:t>-</w:t>
            </w:r>
            <w:r w:rsidR="0089476F">
              <w:rPr>
                <w:rFonts w:ascii="Poppins" w:hAnsi="Poppins" w:cs="Poppins"/>
              </w:rPr>
              <w:t>1000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2241F5EB" w14:textId="03FD0D63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89476F">
              <w:rPr>
                <w:rFonts w:ascii="Poppins" w:hAnsi="Poppins" w:cs="Poppins"/>
              </w:rPr>
              <w:t>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</w:t>
            </w:r>
            <w:r w:rsidR="0089476F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783FF67" w14:textId="425A49C3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 xml:space="preserve">Livello di pressione sonora </w:t>
            </w:r>
            <w:r w:rsidR="0089476F">
              <w:rPr>
                <w:rFonts w:ascii="Poppins" w:hAnsi="Poppins" w:cs="Poppins"/>
              </w:rPr>
              <w:t>unità interna:</w:t>
            </w:r>
            <w:r w:rsidR="0089476F"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5</w:t>
            </w:r>
            <w:r w:rsidR="0089476F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chiuso, costante d’ambiente 50 m2 e distanza pari a 2,5 m</w:t>
            </w:r>
          </w:p>
          <w:p w14:paraId="7DE9F3BF" w14:textId="3F67734E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esterna: </w:t>
            </w:r>
            <w:r w:rsidR="0089476F">
              <w:rPr>
                <w:rFonts w:ascii="Poppins" w:hAnsi="Poppins" w:cs="Poppins"/>
              </w:rPr>
              <w:t>3800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1338E4B8" w14:textId="333103F5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89476F" w:rsidRPr="00A41F4D">
              <w:rPr>
                <w:rFonts w:ascii="Poppins" w:hAnsi="Poppins" w:cs="Poppins"/>
              </w:rPr>
              <w:t xml:space="preserve">unità esterna: </w:t>
            </w:r>
            <w:r w:rsidRPr="00A41F4D">
              <w:rPr>
                <w:rFonts w:ascii="Poppins" w:hAnsi="Poppins" w:cs="Poppins"/>
              </w:rPr>
              <w:t>6</w:t>
            </w:r>
            <w:r w:rsidR="0089476F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288D7CE9" w14:textId="3C83E306" w:rsidR="00985C17" w:rsidRPr="0089476F" w:rsidRDefault="00985C17" w:rsidP="0089476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89476F" w:rsidRPr="00A41F4D">
              <w:rPr>
                <w:rFonts w:ascii="Poppins" w:hAnsi="Poppins" w:cs="Poppins"/>
              </w:rPr>
              <w:t xml:space="preserve">unità esterna: </w:t>
            </w:r>
            <w:r w:rsidR="0089476F" w:rsidRPr="0089476F">
              <w:rPr>
                <w:rFonts w:ascii="Poppins" w:hAnsi="Poppins" w:cs="Poppins"/>
              </w:rPr>
              <w:t>45</w:t>
            </w:r>
            <w:r w:rsidRPr="0089476F">
              <w:rPr>
                <w:rFonts w:ascii="Poppins" w:hAnsi="Poppins" w:cs="Poppins"/>
              </w:rPr>
              <w:t xml:space="preserve"> dB(A)  - valore riferito a fattore di direzionalità pari a 2 in campo aperto e distanza pari a 5 m</w:t>
            </w:r>
          </w:p>
          <w:p w14:paraId="56FDB343" w14:textId="77777777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aspirazione: </w:t>
            </w:r>
            <w:r w:rsidRPr="00A41F4D">
              <w:rPr>
                <w:rFonts w:ascii="Poppins" w:hAnsi="Poppins" w:cs="Poppins"/>
              </w:rPr>
              <w:t xml:space="preserve">Ø </w:t>
            </w:r>
            <w:r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>”</w:t>
            </w:r>
          </w:p>
          <w:p w14:paraId="5DD2E928" w14:textId="77777777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mandata: </w:t>
            </w:r>
            <w:r w:rsidRPr="00A41F4D">
              <w:rPr>
                <w:rFonts w:ascii="Poppins" w:hAnsi="Poppins" w:cs="Poppins"/>
              </w:rPr>
              <w:t xml:space="preserve"> Ø </w:t>
            </w:r>
            <w:r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>”</w:t>
            </w:r>
          </w:p>
          <w:p w14:paraId="7F4778DF" w14:textId="556B67B3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230/1/50 V/</w:t>
            </w:r>
            <w:proofErr w:type="spellStart"/>
            <w:r w:rsidRPr="00A41F4D">
              <w:rPr>
                <w:rFonts w:ascii="Poppins" w:hAnsi="Poppins" w:cs="Poppins"/>
              </w:rPr>
              <w:t>Ph</w:t>
            </w:r>
            <w:proofErr w:type="spellEnd"/>
            <w:r w:rsidRPr="00A41F4D">
              <w:rPr>
                <w:rFonts w:ascii="Poppins" w:hAnsi="Poppins" w:cs="Poppins"/>
              </w:rPr>
              <w:t>/Hz</w:t>
            </w:r>
          </w:p>
          <w:p w14:paraId="73F4FEF1" w14:textId="1CEB6A3B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A83769">
              <w:rPr>
                <w:rFonts w:ascii="Poppins" w:hAnsi="Poppins" w:cs="Poppins"/>
              </w:rPr>
              <w:t xml:space="preserve"> unità interna: </w:t>
            </w:r>
            <w:r w:rsidRPr="00A41F4D">
              <w:rPr>
                <w:rFonts w:ascii="Poppins" w:hAnsi="Poppins" w:cs="Poppins"/>
              </w:rPr>
              <w:t>0,</w:t>
            </w:r>
            <w:r w:rsidR="00064ED8">
              <w:rPr>
                <w:rFonts w:ascii="Poppins" w:hAnsi="Poppins" w:cs="Poppins"/>
              </w:rPr>
              <w:t>60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18E54E2D" w14:textId="042C1384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A83769">
              <w:rPr>
                <w:rFonts w:ascii="Poppins" w:hAnsi="Poppins" w:cs="Poppins"/>
              </w:rPr>
              <w:t xml:space="preserve"> unità esterna: </w:t>
            </w:r>
            <w:r w:rsidR="00064ED8">
              <w:rPr>
                <w:rFonts w:ascii="Poppins" w:hAnsi="Poppins" w:cs="Poppins"/>
              </w:rPr>
              <w:t>16,0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2FF4DA1B" w14:textId="14B3DE54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064ED8">
              <w:rPr>
                <w:rFonts w:ascii="Poppins" w:hAnsi="Poppins" w:cs="Poppins"/>
              </w:rPr>
              <w:t>1280x685x230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5F601BC4" w14:textId="5AC13FB8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064ED8">
              <w:rPr>
                <w:rFonts w:ascii="Poppins" w:hAnsi="Poppins" w:cs="Poppins"/>
              </w:rPr>
              <w:t>37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051625DE" w14:textId="00CC5775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064ED8">
              <w:rPr>
                <w:rFonts w:ascii="Poppins" w:hAnsi="Poppins" w:cs="Poppins"/>
              </w:rPr>
              <w:t>987x757x398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3DB76C32" w14:textId="765F9505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252137">
              <w:rPr>
                <w:rFonts w:ascii="Poppins" w:hAnsi="Poppins" w:cs="Poppins"/>
              </w:rPr>
              <w:t>52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40BE9CFF" w14:textId="77777777" w:rsidR="00985C17" w:rsidRPr="00A41F4D" w:rsidRDefault="00985C17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Rivestimento unità esterna: Metallo verniciato</w:t>
            </w:r>
          </w:p>
          <w:p w14:paraId="6B99AC84" w14:textId="77777777" w:rsidR="00985C17" w:rsidRDefault="00985C17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17C218B" w14:textId="61DC4967" w:rsidR="00E43821" w:rsidRPr="00E43821" w:rsidRDefault="00E43821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4382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F1A41">
              <w:rPr>
                <w:rFonts w:ascii="Poppins" w:hAnsi="Poppins" w:cs="Poppins"/>
                <w:b/>
                <w:sz w:val="20"/>
              </w:rPr>
              <w:t>Emmeti</w:t>
            </w:r>
            <w:r w:rsidRPr="00E43821">
              <w:rPr>
                <w:rFonts w:ascii="Poppins" w:hAnsi="Poppins" w:cs="Poppins"/>
                <w:b/>
                <w:sz w:val="20"/>
              </w:rPr>
              <w:t xml:space="preserve"> – Modello Climatizzatore Single </w:t>
            </w:r>
            <w:r w:rsidR="00C954A2">
              <w:rPr>
                <w:rFonts w:ascii="Poppins" w:hAnsi="Poppins" w:cs="Poppins"/>
                <w:b/>
                <w:sz w:val="20"/>
              </w:rPr>
              <w:t>inverter</w:t>
            </w:r>
            <w:r w:rsidRPr="00E43821">
              <w:rPr>
                <w:rFonts w:ascii="Poppins" w:hAnsi="Poppins" w:cs="Poppins"/>
                <w:b/>
                <w:sz w:val="20"/>
              </w:rPr>
              <w:t xml:space="preserve"> a Soffitto/Pavimento </w:t>
            </w:r>
            <w:r w:rsidR="006255F3">
              <w:rPr>
                <w:rFonts w:ascii="Poppins" w:hAnsi="Poppins" w:cs="Poppins"/>
                <w:b/>
                <w:sz w:val="20"/>
              </w:rPr>
              <w:t>X-Revo</w:t>
            </w:r>
            <w:r w:rsidR="00252137">
              <w:rPr>
                <w:rFonts w:ascii="Poppins" w:hAnsi="Poppins" w:cs="Poppins"/>
                <w:b/>
                <w:sz w:val="20"/>
              </w:rPr>
              <w:t>-</w:t>
            </w:r>
            <w:r w:rsidRPr="00E43821">
              <w:rPr>
                <w:rFonts w:ascii="Poppins" w:hAnsi="Poppins" w:cs="Poppins"/>
                <w:b/>
                <w:sz w:val="20"/>
              </w:rPr>
              <w:t>242</w:t>
            </w:r>
            <w:r w:rsidR="00252137">
              <w:rPr>
                <w:rFonts w:ascii="Poppins" w:hAnsi="Poppins" w:cs="Poppins"/>
                <w:b/>
                <w:sz w:val="20"/>
              </w:rPr>
              <w:t>5</w:t>
            </w:r>
            <w:r w:rsidRPr="00E43821">
              <w:rPr>
                <w:rFonts w:ascii="Poppins" w:hAnsi="Poppins" w:cs="Poppins"/>
                <w:b/>
                <w:sz w:val="20"/>
              </w:rPr>
              <w:t>F-S o equivalente</w:t>
            </w:r>
            <w:r w:rsidR="008E0FF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7F6D074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5CEB5" w14:textId="77777777" w:rsidR="00761A00" w:rsidRDefault="00761A00">
      <w:r>
        <w:separator/>
      </w:r>
    </w:p>
  </w:endnote>
  <w:endnote w:type="continuationSeparator" w:id="0">
    <w:p w14:paraId="68782526" w14:textId="77777777" w:rsidR="00761A00" w:rsidRDefault="0076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21"/>
      <w:gridCol w:w="3742"/>
    </w:tblGrid>
    <w:tr w:rsidR="00985C17" w14:paraId="7CD568BA" w14:textId="77777777" w:rsidTr="00DE34E6">
      <w:tc>
        <w:tcPr>
          <w:tcW w:w="6521" w:type="dxa"/>
        </w:tcPr>
        <w:p w14:paraId="454591D2" w14:textId="4AA72A80" w:rsidR="00985C17" w:rsidRPr="00C86331" w:rsidRDefault="00985C17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D166F3">
            <w:rPr>
              <w:rFonts w:ascii="Poppins" w:hAnsi="Poppins" w:cs="Poppins"/>
              <w:iCs/>
              <w:noProof/>
              <w:sz w:val="16"/>
            </w:rPr>
            <w:t>Set Unità Interna</w:t>
          </w:r>
          <w:r w:rsidR="004B0406">
            <w:rPr>
              <w:rFonts w:ascii="Poppins" w:hAnsi="Poppins" w:cs="Poppins"/>
              <w:iCs/>
              <w:noProof/>
              <w:sz w:val="16"/>
            </w:rPr>
            <w:t>+Esterna C</w:t>
          </w:r>
          <w:r w:rsidR="00335297">
            <w:rPr>
              <w:rFonts w:ascii="Poppins" w:hAnsi="Poppins" w:cs="Poppins"/>
              <w:iCs/>
              <w:noProof/>
              <w:sz w:val="16"/>
            </w:rPr>
            <w:t>limatizzatori</w:t>
          </w:r>
          <w:r w:rsidR="00335297" w:rsidRPr="00BF59E2">
            <w:rPr>
              <w:rFonts w:ascii="Poppins" w:hAnsi="Poppins" w:cs="Poppins"/>
              <w:iCs/>
              <w:noProof/>
              <w:sz w:val="16"/>
              <w:szCs w:val="16"/>
            </w:rPr>
            <w:t xml:space="preserve"> </w:t>
          </w:r>
          <w:r w:rsidR="00BF59E2" w:rsidRPr="00BF59E2">
            <w:rPr>
              <w:rFonts w:ascii="Poppins" w:hAnsi="Poppins" w:cs="Poppins"/>
              <w:iCs/>
              <w:noProof/>
              <w:sz w:val="16"/>
              <w:szCs w:val="16"/>
            </w:rPr>
            <w:t>residenziali</w:t>
          </w:r>
          <w:r w:rsidR="00BF59E2">
            <w:rPr>
              <w:rFonts w:ascii="Poppins" w:hAnsi="Poppins" w:cs="Poppins"/>
              <w:iCs/>
              <w:noProof/>
              <w:sz w:val="20"/>
            </w:rPr>
            <w:t xml:space="preserve"> </w:t>
          </w:r>
          <w:r w:rsidR="006255F3">
            <w:rPr>
              <w:rFonts w:ascii="Poppins" w:hAnsi="Poppins" w:cs="Poppins"/>
              <w:iCs/>
              <w:noProof/>
              <w:sz w:val="16"/>
            </w:rPr>
            <w:t>X-Rev</w:t>
          </w:r>
          <w:r w:rsidR="0026086A">
            <w:rPr>
              <w:rFonts w:ascii="Poppins" w:hAnsi="Poppins" w:cs="Poppins"/>
              <w:iCs/>
              <w:noProof/>
              <w:sz w:val="16"/>
            </w:rPr>
            <w:t xml:space="preserve">o </w:t>
          </w:r>
          <w:r w:rsidR="00DE34E6">
            <w:rPr>
              <w:rFonts w:ascii="Poppins" w:hAnsi="Poppins" w:cs="Poppins"/>
              <w:iCs/>
              <w:noProof/>
              <w:sz w:val="16"/>
            </w:rPr>
            <w:t>pavimento-soffitto</w:t>
          </w:r>
          <w:r w:rsidR="00335297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3742" w:type="dxa"/>
        </w:tcPr>
        <w:p w14:paraId="18F7FDEF" w14:textId="256957D1" w:rsidR="00985C17" w:rsidRPr="00EC29FF" w:rsidRDefault="00985C17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E34E6">
            <w:rPr>
              <w:rFonts w:ascii="Poppins" w:hAnsi="Poppins" w:cs="Poppins"/>
              <w:noProof/>
              <w:sz w:val="14"/>
              <w:szCs w:val="14"/>
            </w:rPr>
            <w:t>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21F9C89" w14:textId="77777777" w:rsidR="00985C17" w:rsidRPr="005C61B9" w:rsidRDefault="00985C17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D2C3296" wp14:editId="439D603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E076" w14:textId="77777777" w:rsidR="00761A00" w:rsidRDefault="00761A00">
      <w:r>
        <w:separator/>
      </w:r>
    </w:p>
  </w:footnote>
  <w:footnote w:type="continuationSeparator" w:id="0">
    <w:p w14:paraId="1BA863E7" w14:textId="77777777" w:rsidR="00761A00" w:rsidRDefault="0076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50D" w14:textId="77777777" w:rsidR="00985C17" w:rsidRPr="00D17F30" w:rsidRDefault="00985C1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4B9F9DF1" wp14:editId="457B104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CEBAEC3" w14:textId="77777777" w:rsidR="00985C17" w:rsidRDefault="00985C17" w:rsidP="00CC31A7">
    <w:pPr>
      <w:pStyle w:val="Intestazione"/>
      <w:jc w:val="center"/>
      <w:rPr>
        <w:sz w:val="16"/>
        <w:szCs w:val="16"/>
      </w:rPr>
    </w:pPr>
  </w:p>
  <w:p w14:paraId="189C3CEB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  <w:p w14:paraId="3CD9C130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19998">
    <w:abstractNumId w:val="3"/>
  </w:num>
  <w:num w:numId="2" w16cid:durableId="1023093276">
    <w:abstractNumId w:val="2"/>
  </w:num>
  <w:num w:numId="3" w16cid:durableId="299847804">
    <w:abstractNumId w:val="1"/>
  </w:num>
  <w:num w:numId="4" w16cid:durableId="613094649">
    <w:abstractNumId w:val="4"/>
  </w:num>
  <w:num w:numId="5" w16cid:durableId="20749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2081"/>
    <w:rsid w:val="0004461F"/>
    <w:rsid w:val="0004501C"/>
    <w:rsid w:val="00057971"/>
    <w:rsid w:val="00064ED8"/>
    <w:rsid w:val="000B6932"/>
    <w:rsid w:val="000C158D"/>
    <w:rsid w:val="000C52FA"/>
    <w:rsid w:val="000F7A52"/>
    <w:rsid w:val="001008A8"/>
    <w:rsid w:val="001033A4"/>
    <w:rsid w:val="00103A0D"/>
    <w:rsid w:val="00105E5A"/>
    <w:rsid w:val="0011311E"/>
    <w:rsid w:val="00124345"/>
    <w:rsid w:val="001348D1"/>
    <w:rsid w:val="00135194"/>
    <w:rsid w:val="00137AE6"/>
    <w:rsid w:val="001441C6"/>
    <w:rsid w:val="001450AB"/>
    <w:rsid w:val="00153A51"/>
    <w:rsid w:val="001620E3"/>
    <w:rsid w:val="00171DAE"/>
    <w:rsid w:val="001745C7"/>
    <w:rsid w:val="00190E47"/>
    <w:rsid w:val="00195A49"/>
    <w:rsid w:val="001A3A94"/>
    <w:rsid w:val="001B0036"/>
    <w:rsid w:val="001C7B0F"/>
    <w:rsid w:val="001D033A"/>
    <w:rsid w:val="001D3BF5"/>
    <w:rsid w:val="001F782F"/>
    <w:rsid w:val="0021036E"/>
    <w:rsid w:val="00217A9C"/>
    <w:rsid w:val="0023000E"/>
    <w:rsid w:val="002334F4"/>
    <w:rsid w:val="002346C2"/>
    <w:rsid w:val="0023797C"/>
    <w:rsid w:val="0025206E"/>
    <w:rsid w:val="00252137"/>
    <w:rsid w:val="0026086A"/>
    <w:rsid w:val="002639DB"/>
    <w:rsid w:val="00263B54"/>
    <w:rsid w:val="00264BCF"/>
    <w:rsid w:val="00272F5F"/>
    <w:rsid w:val="00273039"/>
    <w:rsid w:val="0028448D"/>
    <w:rsid w:val="002862D2"/>
    <w:rsid w:val="00297407"/>
    <w:rsid w:val="002A7F69"/>
    <w:rsid w:val="002B57CF"/>
    <w:rsid w:val="002B5D63"/>
    <w:rsid w:val="002B60D8"/>
    <w:rsid w:val="002B69AB"/>
    <w:rsid w:val="002C5234"/>
    <w:rsid w:val="002D39F4"/>
    <w:rsid w:val="002D604F"/>
    <w:rsid w:val="002E4C2C"/>
    <w:rsid w:val="00314835"/>
    <w:rsid w:val="003333BC"/>
    <w:rsid w:val="00334151"/>
    <w:rsid w:val="00335297"/>
    <w:rsid w:val="00335E27"/>
    <w:rsid w:val="00344430"/>
    <w:rsid w:val="003524C7"/>
    <w:rsid w:val="00357812"/>
    <w:rsid w:val="003616F2"/>
    <w:rsid w:val="0036476B"/>
    <w:rsid w:val="00372AA0"/>
    <w:rsid w:val="00384ED5"/>
    <w:rsid w:val="003874A1"/>
    <w:rsid w:val="00393395"/>
    <w:rsid w:val="00395EB9"/>
    <w:rsid w:val="003D41BD"/>
    <w:rsid w:val="003D7AC8"/>
    <w:rsid w:val="003E112D"/>
    <w:rsid w:val="003F3765"/>
    <w:rsid w:val="00403408"/>
    <w:rsid w:val="00420292"/>
    <w:rsid w:val="004332BA"/>
    <w:rsid w:val="00433C12"/>
    <w:rsid w:val="0044592F"/>
    <w:rsid w:val="0046483B"/>
    <w:rsid w:val="004706FD"/>
    <w:rsid w:val="00474537"/>
    <w:rsid w:val="0048382E"/>
    <w:rsid w:val="00486170"/>
    <w:rsid w:val="00496D01"/>
    <w:rsid w:val="00497FBE"/>
    <w:rsid w:val="004B0406"/>
    <w:rsid w:val="004C76BC"/>
    <w:rsid w:val="004E52AE"/>
    <w:rsid w:val="004E5839"/>
    <w:rsid w:val="004F1A41"/>
    <w:rsid w:val="00503E0B"/>
    <w:rsid w:val="00503F17"/>
    <w:rsid w:val="005052DB"/>
    <w:rsid w:val="00520010"/>
    <w:rsid w:val="00536743"/>
    <w:rsid w:val="00546688"/>
    <w:rsid w:val="00551038"/>
    <w:rsid w:val="00583B7D"/>
    <w:rsid w:val="005A3AD4"/>
    <w:rsid w:val="005B7957"/>
    <w:rsid w:val="005C61B9"/>
    <w:rsid w:val="005D13CE"/>
    <w:rsid w:val="005D1BCB"/>
    <w:rsid w:val="005D4397"/>
    <w:rsid w:val="00604EBE"/>
    <w:rsid w:val="0060629F"/>
    <w:rsid w:val="00607D0E"/>
    <w:rsid w:val="00610639"/>
    <w:rsid w:val="006173DB"/>
    <w:rsid w:val="006255F3"/>
    <w:rsid w:val="00643A9E"/>
    <w:rsid w:val="00674D00"/>
    <w:rsid w:val="00682005"/>
    <w:rsid w:val="006854AF"/>
    <w:rsid w:val="006B218C"/>
    <w:rsid w:val="006B29B1"/>
    <w:rsid w:val="006C235D"/>
    <w:rsid w:val="006D044B"/>
    <w:rsid w:val="006D4FDF"/>
    <w:rsid w:val="006E5C4B"/>
    <w:rsid w:val="006F0E98"/>
    <w:rsid w:val="006F1812"/>
    <w:rsid w:val="006F6AB3"/>
    <w:rsid w:val="00706ED6"/>
    <w:rsid w:val="00710BB8"/>
    <w:rsid w:val="00727388"/>
    <w:rsid w:val="00745AB1"/>
    <w:rsid w:val="0074712F"/>
    <w:rsid w:val="00750C95"/>
    <w:rsid w:val="00760D78"/>
    <w:rsid w:val="00761A00"/>
    <w:rsid w:val="00770305"/>
    <w:rsid w:val="00782096"/>
    <w:rsid w:val="007A6B84"/>
    <w:rsid w:val="007C20B8"/>
    <w:rsid w:val="007D5EC7"/>
    <w:rsid w:val="007E1942"/>
    <w:rsid w:val="007E3779"/>
    <w:rsid w:val="007E5E26"/>
    <w:rsid w:val="007E7665"/>
    <w:rsid w:val="00802BF8"/>
    <w:rsid w:val="0080323F"/>
    <w:rsid w:val="00804A71"/>
    <w:rsid w:val="00830828"/>
    <w:rsid w:val="00840216"/>
    <w:rsid w:val="00844BBC"/>
    <w:rsid w:val="00847814"/>
    <w:rsid w:val="0085080F"/>
    <w:rsid w:val="00867692"/>
    <w:rsid w:val="00871A6C"/>
    <w:rsid w:val="00880097"/>
    <w:rsid w:val="00882FDE"/>
    <w:rsid w:val="00883AC6"/>
    <w:rsid w:val="00884248"/>
    <w:rsid w:val="0089476F"/>
    <w:rsid w:val="0089697E"/>
    <w:rsid w:val="008A2706"/>
    <w:rsid w:val="008A2C0A"/>
    <w:rsid w:val="008A5893"/>
    <w:rsid w:val="008A6E0F"/>
    <w:rsid w:val="008B27D8"/>
    <w:rsid w:val="008B5587"/>
    <w:rsid w:val="008D799C"/>
    <w:rsid w:val="008E0711"/>
    <w:rsid w:val="008E0FF7"/>
    <w:rsid w:val="008E3E8B"/>
    <w:rsid w:val="008F32ED"/>
    <w:rsid w:val="00904579"/>
    <w:rsid w:val="00907E97"/>
    <w:rsid w:val="00917CE7"/>
    <w:rsid w:val="00923354"/>
    <w:rsid w:val="00931A8A"/>
    <w:rsid w:val="0093718E"/>
    <w:rsid w:val="00942B09"/>
    <w:rsid w:val="0095179C"/>
    <w:rsid w:val="00962F5C"/>
    <w:rsid w:val="0096711B"/>
    <w:rsid w:val="00972F6F"/>
    <w:rsid w:val="009803FC"/>
    <w:rsid w:val="00985C17"/>
    <w:rsid w:val="00992282"/>
    <w:rsid w:val="009A219D"/>
    <w:rsid w:val="009B2371"/>
    <w:rsid w:val="009C1166"/>
    <w:rsid w:val="009C4806"/>
    <w:rsid w:val="009E07DC"/>
    <w:rsid w:val="009E250A"/>
    <w:rsid w:val="009E2742"/>
    <w:rsid w:val="009E490D"/>
    <w:rsid w:val="009F2329"/>
    <w:rsid w:val="00A06A5E"/>
    <w:rsid w:val="00A10087"/>
    <w:rsid w:val="00A12C7F"/>
    <w:rsid w:val="00A216E2"/>
    <w:rsid w:val="00A3525C"/>
    <w:rsid w:val="00A41F4D"/>
    <w:rsid w:val="00A62784"/>
    <w:rsid w:val="00A62A77"/>
    <w:rsid w:val="00A743FF"/>
    <w:rsid w:val="00A77E7F"/>
    <w:rsid w:val="00A83769"/>
    <w:rsid w:val="00AA0934"/>
    <w:rsid w:val="00AB0858"/>
    <w:rsid w:val="00AC0741"/>
    <w:rsid w:val="00AD05EC"/>
    <w:rsid w:val="00AD1706"/>
    <w:rsid w:val="00AE5E48"/>
    <w:rsid w:val="00AE6047"/>
    <w:rsid w:val="00AF246C"/>
    <w:rsid w:val="00B012E4"/>
    <w:rsid w:val="00B35B01"/>
    <w:rsid w:val="00B4011F"/>
    <w:rsid w:val="00B46FD3"/>
    <w:rsid w:val="00B7475F"/>
    <w:rsid w:val="00B93CD1"/>
    <w:rsid w:val="00B94248"/>
    <w:rsid w:val="00BA335F"/>
    <w:rsid w:val="00BD14D8"/>
    <w:rsid w:val="00BE4964"/>
    <w:rsid w:val="00BF1E16"/>
    <w:rsid w:val="00BF59E2"/>
    <w:rsid w:val="00BF709D"/>
    <w:rsid w:val="00C203AE"/>
    <w:rsid w:val="00C22018"/>
    <w:rsid w:val="00C233C1"/>
    <w:rsid w:val="00C25698"/>
    <w:rsid w:val="00C27DFF"/>
    <w:rsid w:val="00C437EE"/>
    <w:rsid w:val="00C5469A"/>
    <w:rsid w:val="00C55FF9"/>
    <w:rsid w:val="00C564AE"/>
    <w:rsid w:val="00C62C08"/>
    <w:rsid w:val="00C74A1A"/>
    <w:rsid w:val="00C83707"/>
    <w:rsid w:val="00C86331"/>
    <w:rsid w:val="00C87319"/>
    <w:rsid w:val="00C93402"/>
    <w:rsid w:val="00C954A2"/>
    <w:rsid w:val="00C9606A"/>
    <w:rsid w:val="00CA5A12"/>
    <w:rsid w:val="00CA70B5"/>
    <w:rsid w:val="00CB1475"/>
    <w:rsid w:val="00CB466A"/>
    <w:rsid w:val="00CB6DEB"/>
    <w:rsid w:val="00CC31A7"/>
    <w:rsid w:val="00CE7C2F"/>
    <w:rsid w:val="00CF5F79"/>
    <w:rsid w:val="00D061A5"/>
    <w:rsid w:val="00D166F3"/>
    <w:rsid w:val="00D1747A"/>
    <w:rsid w:val="00D178ED"/>
    <w:rsid w:val="00D17F30"/>
    <w:rsid w:val="00D40095"/>
    <w:rsid w:val="00D440AE"/>
    <w:rsid w:val="00D45E86"/>
    <w:rsid w:val="00D551D2"/>
    <w:rsid w:val="00D563A5"/>
    <w:rsid w:val="00D82BF0"/>
    <w:rsid w:val="00D84C28"/>
    <w:rsid w:val="00DB0F53"/>
    <w:rsid w:val="00DD0E1F"/>
    <w:rsid w:val="00DD2E16"/>
    <w:rsid w:val="00DE34E6"/>
    <w:rsid w:val="00DE5C0B"/>
    <w:rsid w:val="00E019DD"/>
    <w:rsid w:val="00E07577"/>
    <w:rsid w:val="00E17BE5"/>
    <w:rsid w:val="00E17CC9"/>
    <w:rsid w:val="00E36C49"/>
    <w:rsid w:val="00E42389"/>
    <w:rsid w:val="00E43821"/>
    <w:rsid w:val="00E52943"/>
    <w:rsid w:val="00E807BA"/>
    <w:rsid w:val="00E84EFF"/>
    <w:rsid w:val="00EA01C8"/>
    <w:rsid w:val="00EA78B3"/>
    <w:rsid w:val="00EB33B9"/>
    <w:rsid w:val="00EB3DA0"/>
    <w:rsid w:val="00EB738A"/>
    <w:rsid w:val="00EC29FF"/>
    <w:rsid w:val="00ED6F0F"/>
    <w:rsid w:val="00EE2B30"/>
    <w:rsid w:val="00EF55FA"/>
    <w:rsid w:val="00EF73E5"/>
    <w:rsid w:val="00F121B1"/>
    <w:rsid w:val="00F26B1B"/>
    <w:rsid w:val="00F37693"/>
    <w:rsid w:val="00F42C7A"/>
    <w:rsid w:val="00F50F23"/>
    <w:rsid w:val="00F50F65"/>
    <w:rsid w:val="00F60A08"/>
    <w:rsid w:val="00F6140F"/>
    <w:rsid w:val="00F75992"/>
    <w:rsid w:val="00F76C48"/>
    <w:rsid w:val="00F770B1"/>
    <w:rsid w:val="00F80688"/>
    <w:rsid w:val="00F84DFA"/>
    <w:rsid w:val="00F93455"/>
    <w:rsid w:val="00F9416F"/>
    <w:rsid w:val="00FA55E0"/>
    <w:rsid w:val="00FB3A12"/>
    <w:rsid w:val="00F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A369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B370-6C41-449E-A361-D661D623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</Pages>
  <Words>400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2630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117</cp:revision>
  <cp:lastPrinted>2013-11-14T13:48:00Z</cp:lastPrinted>
  <dcterms:created xsi:type="dcterms:W3CDTF">2025-05-13T12:03:00Z</dcterms:created>
  <dcterms:modified xsi:type="dcterms:W3CDTF">2025-05-14T08:03:00Z</dcterms:modified>
</cp:coreProperties>
</file>